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59B1" w14:textId="77777777" w:rsidR="009924FC" w:rsidRPr="00003990" w:rsidRDefault="009924FC" w:rsidP="009924F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erriweather" w:eastAsia="Times New Roman" w:hAnsi="Merriweather" w:cs="Times New Roman"/>
          <w:b/>
          <w:bCs/>
          <w:color w:val="1F3864" w:themeColor="accent1" w:themeShade="80"/>
          <w:kern w:val="36"/>
          <w:sz w:val="36"/>
          <w:szCs w:val="36"/>
        </w:rPr>
      </w:pPr>
      <w:r w:rsidRPr="00003990">
        <w:rPr>
          <w:rFonts w:ascii="Merriweather" w:eastAsia="Times New Roman" w:hAnsi="Merriweather" w:cs="Times New Roman"/>
          <w:b/>
          <w:bCs/>
          <w:color w:val="1F3864" w:themeColor="accent1" w:themeShade="80"/>
          <w:kern w:val="36"/>
          <w:sz w:val="36"/>
          <w:szCs w:val="36"/>
        </w:rPr>
        <w:t>Municipal Elections</w:t>
      </w:r>
    </w:p>
    <w:p w14:paraId="21EDB7C4" w14:textId="77777777" w:rsidR="009924FC" w:rsidRPr="00003990" w:rsidRDefault="009924FC" w:rsidP="009924FC">
      <w:pPr>
        <w:shd w:val="clear" w:color="auto" w:fill="FFFFFF"/>
        <w:spacing w:before="100" w:beforeAutospacing="1" w:after="336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03990">
        <w:rPr>
          <w:rFonts w:ascii="Arial" w:eastAsia="Times New Roman" w:hAnsi="Arial" w:cs="Arial"/>
          <w:color w:val="222222"/>
          <w:sz w:val="24"/>
          <w:szCs w:val="24"/>
        </w:rPr>
        <w:t xml:space="preserve">The next General Election will be on Saturday, May </w:t>
      </w:r>
      <w:r>
        <w:rPr>
          <w:rFonts w:ascii="Arial" w:eastAsia="Times New Roman" w:hAnsi="Arial" w:cs="Arial"/>
          <w:color w:val="222222"/>
          <w:sz w:val="24"/>
          <w:szCs w:val="24"/>
        </w:rPr>
        <w:t>4</w:t>
      </w:r>
      <w:r w:rsidRPr="00003990">
        <w:rPr>
          <w:rFonts w:ascii="Arial" w:eastAsia="Times New Roman" w:hAnsi="Arial" w:cs="Arial"/>
          <w:color w:val="222222"/>
          <w:sz w:val="24"/>
          <w:szCs w:val="24"/>
        </w:rPr>
        <w:t>, 202</w:t>
      </w:r>
      <w:r>
        <w:rPr>
          <w:rFonts w:ascii="Arial" w:eastAsia="Times New Roman" w:hAnsi="Arial" w:cs="Arial"/>
          <w:color w:val="222222"/>
          <w:sz w:val="24"/>
          <w:szCs w:val="24"/>
        </w:rPr>
        <w:t>4</w:t>
      </w:r>
      <w:r w:rsidRPr="00003990">
        <w:rPr>
          <w:rFonts w:ascii="Arial" w:eastAsia="Times New Roman" w:hAnsi="Arial" w:cs="Arial"/>
          <w:color w:val="222222"/>
          <w:sz w:val="24"/>
          <w:szCs w:val="24"/>
        </w:rPr>
        <w:t>. Filing for a place on the ballot is set by state statute and will run from Wednesday, January 1</w:t>
      </w:r>
      <w:r>
        <w:rPr>
          <w:rFonts w:ascii="Arial" w:eastAsia="Times New Roman" w:hAnsi="Arial" w:cs="Arial"/>
          <w:color w:val="222222"/>
          <w:sz w:val="24"/>
          <w:szCs w:val="24"/>
        </w:rPr>
        <w:t>7</w:t>
      </w:r>
      <w:r w:rsidRPr="00003990">
        <w:rPr>
          <w:rFonts w:ascii="Arial" w:eastAsia="Times New Roman" w:hAnsi="Arial" w:cs="Arial"/>
          <w:color w:val="222222"/>
          <w:sz w:val="24"/>
          <w:szCs w:val="24"/>
        </w:rPr>
        <w:t>, 202</w:t>
      </w:r>
      <w:r>
        <w:rPr>
          <w:rFonts w:ascii="Arial" w:eastAsia="Times New Roman" w:hAnsi="Arial" w:cs="Arial"/>
          <w:color w:val="222222"/>
          <w:sz w:val="24"/>
          <w:szCs w:val="24"/>
        </w:rPr>
        <w:t>4,</w:t>
      </w:r>
      <w:r w:rsidRPr="00003990">
        <w:rPr>
          <w:rFonts w:ascii="Arial" w:eastAsia="Times New Roman" w:hAnsi="Arial" w:cs="Arial"/>
          <w:color w:val="222222"/>
          <w:sz w:val="24"/>
          <w:szCs w:val="24"/>
        </w:rPr>
        <w:t xml:space="preserve"> to Friday, February 1</w:t>
      </w:r>
      <w:r>
        <w:rPr>
          <w:rFonts w:ascii="Arial" w:eastAsia="Times New Roman" w:hAnsi="Arial" w:cs="Arial"/>
          <w:color w:val="222222"/>
          <w:sz w:val="24"/>
          <w:szCs w:val="24"/>
        </w:rPr>
        <w:t>6</w:t>
      </w:r>
      <w:r w:rsidRPr="0000399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gramStart"/>
      <w:r w:rsidRPr="00003990">
        <w:rPr>
          <w:rFonts w:ascii="Arial" w:eastAsia="Times New Roman" w:hAnsi="Arial" w:cs="Arial"/>
          <w:color w:val="222222"/>
          <w:sz w:val="24"/>
          <w:szCs w:val="24"/>
        </w:rPr>
        <w:t>202</w:t>
      </w:r>
      <w:r>
        <w:rPr>
          <w:rFonts w:ascii="Arial" w:eastAsia="Times New Roman" w:hAnsi="Arial" w:cs="Arial"/>
          <w:color w:val="222222"/>
          <w:sz w:val="24"/>
          <w:szCs w:val="24"/>
        </w:rPr>
        <w:t>4</w:t>
      </w:r>
      <w:proofErr w:type="gramEnd"/>
      <w:r w:rsidRPr="00003990">
        <w:rPr>
          <w:rFonts w:ascii="Arial" w:eastAsia="Times New Roman" w:hAnsi="Arial" w:cs="Arial"/>
          <w:color w:val="222222"/>
          <w:sz w:val="24"/>
          <w:szCs w:val="24"/>
        </w:rPr>
        <w:t xml:space="preserve"> at 5:00 p.m. Positions for election in 202</w:t>
      </w:r>
      <w:r>
        <w:rPr>
          <w:rFonts w:ascii="Arial" w:eastAsia="Times New Roman" w:hAnsi="Arial" w:cs="Arial"/>
          <w:color w:val="222222"/>
          <w:sz w:val="24"/>
          <w:szCs w:val="24"/>
        </w:rPr>
        <w:t>4</w:t>
      </w:r>
      <w:r w:rsidRPr="00003990">
        <w:rPr>
          <w:rFonts w:ascii="Arial" w:eastAsia="Times New Roman" w:hAnsi="Arial" w:cs="Arial"/>
          <w:color w:val="222222"/>
          <w:sz w:val="24"/>
          <w:szCs w:val="24"/>
        </w:rPr>
        <w:t xml:space="preserve"> are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City Mayor, City Council Alderman at Large and Alderman at Large. </w:t>
      </w:r>
    </w:p>
    <w:p w14:paraId="37AF9339" w14:textId="77777777" w:rsidR="009924FC" w:rsidRPr="00003990" w:rsidRDefault="009924FC" w:rsidP="009924FC">
      <w:pPr>
        <w:shd w:val="clear" w:color="auto" w:fill="FFFFFF"/>
        <w:spacing w:before="40" w:after="100" w:afterAutospacing="1" w:line="240" w:lineRule="auto"/>
        <w:outlineLvl w:val="1"/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</w:pPr>
      <w:r w:rsidRPr="00003990"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  <w:t xml:space="preserve">May </w:t>
      </w:r>
      <w:r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  <w:t>4</w:t>
      </w:r>
      <w:r w:rsidRPr="00003990"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  <w:t xml:space="preserve">, </w:t>
      </w:r>
      <w:proofErr w:type="gramStart"/>
      <w:r w:rsidRPr="00003990"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  <w:t>202</w:t>
      </w:r>
      <w:r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  <w:t>4</w:t>
      </w:r>
      <w:proofErr w:type="gramEnd"/>
      <w:r w:rsidRPr="00003990"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  <w:t xml:space="preserve"> General Election</w:t>
      </w:r>
    </w:p>
    <w:p w14:paraId="65AFD450" w14:textId="77777777" w:rsidR="009924FC" w:rsidRPr="00003990" w:rsidRDefault="009924FC" w:rsidP="009924FC">
      <w:pPr>
        <w:shd w:val="clear" w:color="auto" w:fill="FFFFFF"/>
        <w:spacing w:before="100" w:beforeAutospacing="1" w:after="336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03990">
        <w:rPr>
          <w:rFonts w:ascii="Arial" w:eastAsia="Times New Roman" w:hAnsi="Arial" w:cs="Arial"/>
          <w:color w:val="222222"/>
          <w:sz w:val="24"/>
          <w:szCs w:val="24"/>
        </w:rPr>
        <w:t xml:space="preserve">Texas Election Code Section 141.040 requires the </w:t>
      </w:r>
      <w:proofErr w:type="gramStart"/>
      <w:r w:rsidRPr="00003990">
        <w:rPr>
          <w:rFonts w:ascii="Arial" w:eastAsia="Times New Roman" w:hAnsi="Arial" w:cs="Arial"/>
          <w:color w:val="222222"/>
          <w:sz w:val="24"/>
          <w:szCs w:val="24"/>
        </w:rPr>
        <w:t>City</w:t>
      </w:r>
      <w:proofErr w:type="gramEnd"/>
      <w:r w:rsidRPr="00003990">
        <w:rPr>
          <w:rFonts w:ascii="Arial" w:eastAsia="Times New Roman" w:hAnsi="Arial" w:cs="Arial"/>
          <w:color w:val="222222"/>
          <w:sz w:val="24"/>
          <w:szCs w:val="24"/>
        </w:rPr>
        <w:t xml:space="preserve"> to post a Notice of Deadline to File an Application for Place on the Ballot</w:t>
      </w:r>
    </w:p>
    <w:p w14:paraId="2570DC67" w14:textId="77777777" w:rsidR="009924FC" w:rsidRPr="00003990" w:rsidRDefault="009924FC" w:rsidP="009924FC">
      <w:pPr>
        <w:shd w:val="clear" w:color="auto" w:fill="FFFFFF"/>
        <w:spacing w:before="40" w:after="100" w:afterAutospacing="1" w:line="240" w:lineRule="auto"/>
        <w:outlineLvl w:val="1"/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</w:pPr>
      <w:r w:rsidRPr="00003990"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  <w:t>202</w:t>
      </w:r>
      <w:r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  <w:t>4</w:t>
      </w:r>
      <w:r w:rsidRPr="00003990"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  <w:t xml:space="preserve"> Important </w:t>
      </w:r>
      <w:r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  <w:t xml:space="preserve">Election </w:t>
      </w:r>
      <w:r w:rsidRPr="00003990"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  <w:t>Dates</w:t>
      </w:r>
    </w:p>
    <w:tbl>
      <w:tblPr>
        <w:tblW w:w="42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aturday, May 2, 2020 – Uniform Election Date (Limited)"/>
      </w:tblPr>
      <w:tblGrid>
        <w:gridCol w:w="3978"/>
        <w:gridCol w:w="3978"/>
      </w:tblGrid>
      <w:tr w:rsidR="009924FC" w:rsidRPr="00003990" w14:paraId="3EC13E3E" w14:textId="77777777" w:rsidTr="00D664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5C41F00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First Day to Apply for Ballot by Mail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FE63D0E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Monday</w:t>
            </w: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, January 1, 202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4</w:t>
            </w:r>
          </w:p>
        </w:tc>
      </w:tr>
      <w:tr w:rsidR="009924FC" w:rsidRPr="00003990" w14:paraId="62E8D5FC" w14:textId="77777777" w:rsidTr="00D664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67DA99E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First Day to File for a Place on the General Election Ballot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DE0C4BF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Wednesday, January 1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7</w:t>
            </w: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, 202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4</w:t>
            </w:r>
          </w:p>
        </w:tc>
      </w:tr>
      <w:tr w:rsidR="009924FC" w:rsidRPr="00003990" w14:paraId="7B4CC5ED" w14:textId="77777777" w:rsidTr="00D664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9661577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Last Day to Order General Election or Special Election on a Measure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C5245CD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Friday, February 1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6</w:t>
            </w: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, 202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4</w:t>
            </w:r>
          </w:p>
        </w:tc>
      </w:tr>
      <w:tr w:rsidR="009924FC" w:rsidRPr="00003990" w14:paraId="5B34F39A" w14:textId="77777777" w:rsidTr="00D664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B520A0F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Last Day to File for a Place on the General Election Ballot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558D01F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Friday, February 1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6</w:t>
            </w: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, 202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4,</w:t>
            </w: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 xml:space="preserve"> at 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12:30</w:t>
            </w: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 xml:space="preserve"> p.m.</w:t>
            </w:r>
          </w:p>
        </w:tc>
      </w:tr>
      <w:tr w:rsidR="009924FC" w:rsidRPr="00003990" w14:paraId="0209DCB2" w14:textId="77777777" w:rsidTr="00D664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723995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Last Day to File a Declaration of Write-In Candidacy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17CC6A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Tuesday, February 20, 2024, at 5:00p.m.</w:t>
            </w:r>
          </w:p>
        </w:tc>
      </w:tr>
      <w:tr w:rsidR="009924FC" w:rsidRPr="00003990" w14:paraId="53ED020E" w14:textId="77777777" w:rsidTr="00D664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F645881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Last Day to Register to Vote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7A41D6A" w14:textId="77777777" w:rsidR="009924FC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 xml:space="preserve">Thursday, April 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4</w:t>
            </w: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, 202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4</w:t>
            </w:r>
          </w:p>
          <w:p w14:paraId="4E09401A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  <w:tr w:rsidR="009924FC" w:rsidRPr="00003990" w14:paraId="7071D787" w14:textId="77777777" w:rsidTr="00D664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674C068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First Day of Early Voting by Personal Appearance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8063026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Monday, April 2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2</w:t>
            </w: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, 202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4</w:t>
            </w:r>
          </w:p>
        </w:tc>
      </w:tr>
      <w:tr w:rsidR="009924FC" w:rsidRPr="00003990" w14:paraId="04500C18" w14:textId="77777777" w:rsidTr="00D664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A6638F2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Last Day to Apply for Ballot by Mail</w:t>
            </w: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EA39321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Tuesday, April 2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</w:t>
            </w: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, 202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4</w:t>
            </w:r>
          </w:p>
        </w:tc>
      </w:tr>
      <w:tr w:rsidR="009924FC" w:rsidRPr="00003990" w14:paraId="3F11E0E9" w14:textId="77777777" w:rsidTr="00D664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DECA38D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Last Day of Early Voting by Personal Appearance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A4B1FDB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 xml:space="preserve">Tuesday, 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April 30, 2024</w:t>
            </w:r>
          </w:p>
        </w:tc>
      </w:tr>
      <w:tr w:rsidR="009924FC" w:rsidRPr="00003990" w14:paraId="08302F19" w14:textId="77777777" w:rsidTr="00D664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BEE2802" w14:textId="77777777" w:rsidR="009924FC" w:rsidRPr="00003990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 xml:space="preserve">Last 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D</w:t>
            </w:r>
            <w:r w:rsidRPr="00003990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ay to Receive Ballot by Mail</w:t>
            </w: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A8194A3" w14:textId="77777777" w:rsidR="009924FC" w:rsidRPr="002C5509" w:rsidRDefault="009924FC" w:rsidP="00D6643B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2C5509">
              <w:rPr>
                <w:rFonts w:ascii="Arial" w:hAnsi="Arial" w:cs="Arial"/>
                <w:color w:val="515257"/>
                <w:sz w:val="21"/>
                <w:szCs w:val="21"/>
                <w:shd w:val="clear" w:color="auto" w:fill="F5F5F5"/>
              </w:rPr>
              <w:t>Saturday, May 4, 2024 (Election Day) at 7:00 p.m. if carrier envelope is </w:t>
            </w:r>
            <w:r w:rsidRPr="002C5509">
              <w:rPr>
                <w:rStyle w:val="Strong"/>
                <w:rFonts w:ascii="Arial" w:hAnsi="Arial" w:cs="Arial"/>
                <w:color w:val="515257"/>
                <w:sz w:val="21"/>
                <w:szCs w:val="21"/>
              </w:rPr>
              <w:t>not</w:t>
            </w:r>
            <w:r w:rsidRPr="002C5509">
              <w:rPr>
                <w:rFonts w:ascii="Arial" w:hAnsi="Arial" w:cs="Arial"/>
                <w:color w:val="515257"/>
                <w:sz w:val="21"/>
                <w:szCs w:val="21"/>
                <w:shd w:val="clear" w:color="auto" w:fill="F5F5F5"/>
              </w:rPr>
              <w:t> postmarked, </w:t>
            </w:r>
            <w:r w:rsidRPr="002C5509">
              <w:rPr>
                <w:rStyle w:val="Strong"/>
                <w:rFonts w:ascii="Arial" w:hAnsi="Arial" w:cs="Arial"/>
                <w:color w:val="515257"/>
                <w:sz w:val="21"/>
                <w:szCs w:val="21"/>
              </w:rPr>
              <w:t>OR</w:t>
            </w:r>
            <w:r w:rsidRPr="002C5509">
              <w:rPr>
                <w:rFonts w:ascii="Arial" w:hAnsi="Arial" w:cs="Arial"/>
                <w:color w:val="515257"/>
                <w:sz w:val="21"/>
                <w:szCs w:val="21"/>
                <w:shd w:val="clear" w:color="auto" w:fill="F5F5F5"/>
              </w:rPr>
              <w:t> Monday, May 6, 2024 (next business day after Election Day) at 5:00 p.m. if carrier envelope is postmarked by 7:00 p.m. at the location of the election-on-Election Day (unless overseas or military voter deadlines apply)</w:t>
            </w:r>
          </w:p>
        </w:tc>
      </w:tr>
    </w:tbl>
    <w:p w14:paraId="3B8B8B8D" w14:textId="77777777" w:rsidR="009924FC" w:rsidRDefault="009924FC" w:rsidP="009924FC">
      <w:pPr>
        <w:shd w:val="clear" w:color="auto" w:fill="FFFFFF"/>
        <w:spacing w:before="40" w:after="100" w:afterAutospacing="1" w:line="240" w:lineRule="auto"/>
        <w:jc w:val="both"/>
        <w:outlineLvl w:val="1"/>
        <w:rPr>
          <w:rFonts w:ascii="Merriweather" w:eastAsia="Times New Roman" w:hAnsi="Merriweather" w:cs="Arial"/>
          <w:b/>
          <w:bCs/>
          <w:color w:val="1F3864" w:themeColor="accent1" w:themeShade="80"/>
          <w:sz w:val="29"/>
          <w:szCs w:val="29"/>
        </w:rPr>
      </w:pPr>
    </w:p>
    <w:p w14:paraId="1643BA06" w14:textId="77777777" w:rsidR="00FA2CA4" w:rsidRDefault="00FA2CA4"/>
    <w:sectPr w:rsidR="00FA2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FC"/>
    <w:rsid w:val="008F464F"/>
    <w:rsid w:val="009924FC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E581"/>
  <w15:chartTrackingRefBased/>
  <w15:docId w15:val="{0200FD73-F223-4572-9C56-6E9804E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2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Hillcrest Village Office</dc:creator>
  <cp:keywords/>
  <dc:description/>
  <cp:lastModifiedBy>Hillcrest Village Office</cp:lastModifiedBy>
  <cp:revision>1</cp:revision>
  <dcterms:created xsi:type="dcterms:W3CDTF">2024-01-19T17:37:00Z</dcterms:created>
  <dcterms:modified xsi:type="dcterms:W3CDTF">2024-01-19T17:38:00Z</dcterms:modified>
</cp:coreProperties>
</file>